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3"/>
        <w:gridCol w:w="2563"/>
        <w:gridCol w:w="2563"/>
      </w:tblGrid>
      <w:tr w:rsidR="006973FF" w:rsidRPr="00226AEE" w:rsidTr="006973FF">
        <w:trPr>
          <w:trHeight w:val="260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softHyphen/>
              <w:t>Autumn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Autumn 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F21EEE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Spring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F21EEE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Spring 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Summer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Default="006973FF" w:rsidP="006973F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Summer 2</w:t>
            </w:r>
          </w:p>
        </w:tc>
      </w:tr>
      <w:tr w:rsidR="006973FF" w:rsidRPr="00226AEE" w:rsidTr="006973FF">
        <w:trPr>
          <w:trHeight w:val="4508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Genre – Narrative</w:t>
            </w: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(retell a story or part of a story) 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1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retell the story and 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write setting description. 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1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 The </w:t>
            </w:r>
            <w:proofErr w:type="spellStart"/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Gruffalo’s</w:t>
            </w:r>
            <w:proofErr w:type="spellEnd"/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Child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Genre – Narrative 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1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retell the story and 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write setting description. 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1</w:t>
            </w: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Funny Bones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Genre – Narrative - focus on raising vocabulary (change an aspect or add a new part) </w:t>
            </w: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Year 1 retell the story and introduce a new character. </w:t>
            </w: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Year 1 </w:t>
            </w:r>
            <w:proofErr w:type="gramStart"/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text :</w:t>
            </w:r>
            <w:proofErr w:type="gramEnd"/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Supertato</w:t>
            </w:r>
            <w:proofErr w:type="spellEnd"/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Genre -  Non-fiction (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instructions</w:t>
            </w:r>
            <w:r w:rsidRPr="00F21EEE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/poetry)</w:t>
            </w: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Year 1 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learn features of instruction and write own instructions. </w:t>
            </w: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:rsidR="006973FF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F21EEE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Poetry – learn features of poetry and write own version based on an existing poem.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Y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ear 1</w:t>
            </w: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embed learning from previous term.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Genre –Narrative (creative writing) 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Creative writing based on an animation clip. 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Mastery demonstrated through different contexts.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Genre – Non-fiction (non- chronological reports/ poetry)</w:t>
            </w:r>
          </w:p>
          <w:p w:rsidR="006973FF" w:rsidRPr="00C93550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Non chronological report linked to extreme environments and explorers.</w:t>
            </w:r>
          </w:p>
          <w:p w:rsidR="006973FF" w:rsidRPr="00F21EEE" w:rsidRDefault="006973FF" w:rsidP="006973FF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</w:p>
          <w:p w:rsidR="006973FF" w:rsidRPr="00C93550" w:rsidRDefault="006973FF" w:rsidP="006973FF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21EEE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Poetry linked to work with Alan Payne</w:t>
            </w:r>
          </w:p>
        </w:tc>
      </w:tr>
    </w:tbl>
    <w:p w:rsidR="00731851" w:rsidRPr="006973FF" w:rsidRDefault="006973FF" w:rsidP="006973FF">
      <w:pPr>
        <w:spacing w:after="0"/>
        <w:jc w:val="center"/>
        <w:rPr>
          <w:b/>
        </w:rPr>
      </w:pPr>
      <w:r w:rsidRPr="006973FF">
        <w:rPr>
          <w:b/>
        </w:rPr>
        <w:t>Year 1 Long Term Literacy Plan 2020-2021</w:t>
      </w:r>
      <w:r w:rsidR="007F3527">
        <w:rPr>
          <w:b/>
        </w:rPr>
        <w:t xml:space="preserve">1 </w:t>
      </w:r>
      <w:bookmarkStart w:id="0" w:name="_GoBack"/>
      <w:bookmarkEnd w:id="0"/>
    </w:p>
    <w:sectPr w:rsidR="00731851" w:rsidRPr="006973FF" w:rsidSect="00697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F"/>
    <w:rsid w:val="006973FF"/>
    <w:rsid w:val="00731851"/>
    <w:rsid w:val="007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2A6B"/>
  <w15:chartTrackingRefBased/>
  <w15:docId w15:val="{F2AEC304-60B2-44A4-8202-B9CD86E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dcterms:created xsi:type="dcterms:W3CDTF">2021-02-25T10:11:00Z</dcterms:created>
  <dcterms:modified xsi:type="dcterms:W3CDTF">2021-02-25T10:14:00Z</dcterms:modified>
</cp:coreProperties>
</file>